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405"/>
        <w:gridCol w:w="2070"/>
        <w:gridCol w:w="4500"/>
      </w:tblGrid>
      <w:tr w:rsidR="00474359" w:rsidTr="00474359">
        <w:tc>
          <w:tcPr>
            <w:tcW w:w="10975" w:type="dxa"/>
            <w:gridSpan w:val="3"/>
          </w:tcPr>
          <w:p w:rsidR="00474359" w:rsidRPr="00474359" w:rsidRDefault="00115C1E" w:rsidP="004743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Pink Book Course Agenda </w:t>
            </w:r>
            <w:r w:rsidR="00D72FCD">
              <w:rPr>
                <w:b/>
                <w:sz w:val="32"/>
                <w:szCs w:val="32"/>
              </w:rPr>
              <w:t xml:space="preserve">– Atlanta, Georgia </w:t>
            </w:r>
          </w:p>
          <w:p w:rsidR="00474359" w:rsidRPr="00474359" w:rsidRDefault="00474359" w:rsidP="00474359">
            <w:pPr>
              <w:jc w:val="center"/>
              <w:rPr>
                <w:b/>
                <w:sz w:val="32"/>
                <w:szCs w:val="32"/>
              </w:rPr>
            </w:pPr>
            <w:r w:rsidRPr="00474359">
              <w:rPr>
                <w:b/>
                <w:sz w:val="32"/>
                <w:szCs w:val="32"/>
              </w:rPr>
              <w:t>Day  1</w:t>
            </w:r>
          </w:p>
          <w:p w:rsidR="00474359" w:rsidRDefault="00474359" w:rsidP="00D72FCD">
            <w:pPr>
              <w:jc w:val="center"/>
            </w:pPr>
            <w:r w:rsidRPr="00474359">
              <w:rPr>
                <w:b/>
                <w:sz w:val="32"/>
                <w:szCs w:val="32"/>
              </w:rPr>
              <w:t>May 28, 2019</w:t>
            </w:r>
            <w:r w:rsidR="001E60EA">
              <w:rPr>
                <w:b/>
                <w:sz w:val="32"/>
                <w:szCs w:val="32"/>
              </w:rPr>
              <w:t xml:space="preserve"> (1:00–5:00</w:t>
            </w:r>
            <w:r w:rsidR="0064253E">
              <w:rPr>
                <w:b/>
                <w:sz w:val="32"/>
                <w:szCs w:val="32"/>
              </w:rPr>
              <w:t xml:space="preserve"> pm) </w:t>
            </w:r>
          </w:p>
        </w:tc>
      </w:tr>
      <w:tr w:rsidR="00C11D7F" w:rsidTr="002E7F6F">
        <w:tc>
          <w:tcPr>
            <w:tcW w:w="4405" w:type="dxa"/>
          </w:tcPr>
          <w:p w:rsidR="00C11D7F" w:rsidRPr="00474359" w:rsidRDefault="00C11D7F" w:rsidP="00474359">
            <w:pPr>
              <w:rPr>
                <w:b/>
                <w:sz w:val="32"/>
                <w:szCs w:val="32"/>
              </w:rPr>
            </w:pPr>
            <w:r w:rsidRPr="00474359">
              <w:rPr>
                <w:b/>
                <w:sz w:val="32"/>
                <w:szCs w:val="32"/>
              </w:rPr>
              <w:t>Content</w:t>
            </w:r>
          </w:p>
        </w:tc>
        <w:tc>
          <w:tcPr>
            <w:tcW w:w="2070" w:type="dxa"/>
          </w:tcPr>
          <w:p w:rsidR="00C11D7F" w:rsidRPr="00474359" w:rsidRDefault="00C11D7F" w:rsidP="00474359">
            <w:pPr>
              <w:rPr>
                <w:b/>
                <w:sz w:val="32"/>
                <w:szCs w:val="32"/>
              </w:rPr>
            </w:pPr>
            <w:r w:rsidRPr="00474359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4500" w:type="dxa"/>
          </w:tcPr>
          <w:p w:rsidR="00C11D7F" w:rsidRPr="00474359" w:rsidRDefault="00C11D7F" w:rsidP="0047435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CDC CE (210 </w:t>
            </w:r>
            <w:r w:rsidRPr="00474359">
              <w:rPr>
                <w:b/>
                <w:sz w:val="32"/>
                <w:szCs w:val="32"/>
              </w:rPr>
              <w:t>min.)</w:t>
            </w:r>
          </w:p>
        </w:tc>
      </w:tr>
      <w:tr w:rsidR="00C11D7F" w:rsidTr="00AA1ADB">
        <w:tc>
          <w:tcPr>
            <w:tcW w:w="4405" w:type="dxa"/>
          </w:tcPr>
          <w:p w:rsidR="00C11D7F" w:rsidRPr="002D05E2" w:rsidRDefault="00C11D7F" w:rsidP="00534C1E">
            <w:pPr>
              <w:rPr>
                <w:sz w:val="24"/>
                <w:szCs w:val="24"/>
              </w:rPr>
            </w:pPr>
            <w:r w:rsidRPr="002D05E2">
              <w:rPr>
                <w:sz w:val="24"/>
                <w:szCs w:val="24"/>
              </w:rPr>
              <w:t xml:space="preserve">            Course Intro &amp; Objectives</w:t>
            </w:r>
          </w:p>
        </w:tc>
        <w:tc>
          <w:tcPr>
            <w:tcW w:w="2070" w:type="dxa"/>
          </w:tcPr>
          <w:p w:rsidR="00C11D7F" w:rsidRPr="002D05E2" w:rsidRDefault="00C11D7F" w:rsidP="00534C1E">
            <w:pPr>
              <w:rPr>
                <w:sz w:val="24"/>
                <w:szCs w:val="24"/>
              </w:rPr>
            </w:pPr>
            <w:r w:rsidRPr="002D05E2">
              <w:rPr>
                <w:sz w:val="24"/>
                <w:szCs w:val="24"/>
              </w:rPr>
              <w:t>1:00–1:15 am</w:t>
            </w:r>
          </w:p>
        </w:tc>
        <w:tc>
          <w:tcPr>
            <w:tcW w:w="4500" w:type="dxa"/>
          </w:tcPr>
          <w:p w:rsidR="00C11D7F" w:rsidRPr="002D05E2" w:rsidRDefault="00C11D7F" w:rsidP="00534C1E">
            <w:pPr>
              <w:rPr>
                <w:sz w:val="24"/>
                <w:szCs w:val="24"/>
              </w:rPr>
            </w:pPr>
            <w:r w:rsidRPr="002D05E2">
              <w:rPr>
                <w:sz w:val="24"/>
                <w:szCs w:val="24"/>
              </w:rPr>
              <w:t>15 min.</w:t>
            </w:r>
          </w:p>
        </w:tc>
      </w:tr>
      <w:tr w:rsidR="00C11D7F" w:rsidTr="00E459D2">
        <w:tc>
          <w:tcPr>
            <w:tcW w:w="4405" w:type="dxa"/>
          </w:tcPr>
          <w:p w:rsidR="00C11D7F" w:rsidRPr="00474359" w:rsidRDefault="00C11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B41B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Welcome </w:t>
            </w:r>
          </w:p>
        </w:tc>
        <w:tc>
          <w:tcPr>
            <w:tcW w:w="2070" w:type="dxa"/>
          </w:tcPr>
          <w:p w:rsidR="00C11D7F" w:rsidRPr="00474359" w:rsidRDefault="00C11D7F" w:rsidP="002C3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1:15–1:30 pm</w:t>
            </w:r>
          </w:p>
        </w:tc>
        <w:tc>
          <w:tcPr>
            <w:tcW w:w="4500" w:type="dxa"/>
          </w:tcPr>
          <w:p w:rsidR="00C11D7F" w:rsidRPr="00474359" w:rsidRDefault="00C11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min.</w:t>
            </w:r>
          </w:p>
        </w:tc>
      </w:tr>
      <w:tr w:rsidR="00C11D7F" w:rsidTr="00CB25F1">
        <w:tc>
          <w:tcPr>
            <w:tcW w:w="4405" w:type="dxa"/>
          </w:tcPr>
          <w:p w:rsidR="00C11D7F" w:rsidRPr="00474359" w:rsidRDefault="00C11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Principles of Vaccination  </w:t>
            </w:r>
          </w:p>
        </w:tc>
        <w:tc>
          <w:tcPr>
            <w:tcW w:w="2070" w:type="dxa"/>
          </w:tcPr>
          <w:p w:rsidR="00C11D7F" w:rsidRPr="00474359" w:rsidRDefault="00C11D7F" w:rsidP="00474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1:30–2:15 pm</w:t>
            </w:r>
          </w:p>
        </w:tc>
        <w:tc>
          <w:tcPr>
            <w:tcW w:w="4500" w:type="dxa"/>
          </w:tcPr>
          <w:p w:rsidR="00C11D7F" w:rsidRPr="00474359" w:rsidRDefault="00C11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min.</w:t>
            </w:r>
          </w:p>
        </w:tc>
      </w:tr>
      <w:tr w:rsidR="00C11D7F" w:rsidTr="0019009C">
        <w:tc>
          <w:tcPr>
            <w:tcW w:w="4405" w:type="dxa"/>
          </w:tcPr>
          <w:p w:rsidR="00C11D7F" w:rsidRPr="006C3A8F" w:rsidRDefault="00C11D7F" w:rsidP="006C3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6C3A8F">
              <w:rPr>
                <w:sz w:val="24"/>
                <w:szCs w:val="24"/>
              </w:rPr>
              <w:t xml:space="preserve">General Best Practice Guidelines  </w:t>
            </w:r>
          </w:p>
          <w:p w:rsidR="00C11D7F" w:rsidRPr="00474359" w:rsidRDefault="00C11D7F" w:rsidP="006C3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6C3A8F">
              <w:rPr>
                <w:sz w:val="24"/>
                <w:szCs w:val="24"/>
              </w:rPr>
              <w:t>for Immunization  Part 1</w:t>
            </w:r>
          </w:p>
        </w:tc>
        <w:tc>
          <w:tcPr>
            <w:tcW w:w="2070" w:type="dxa"/>
          </w:tcPr>
          <w:p w:rsidR="00C11D7F" w:rsidRPr="00474359" w:rsidRDefault="00C11D7F" w:rsidP="00474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2:15–3:15 pm</w:t>
            </w:r>
          </w:p>
        </w:tc>
        <w:tc>
          <w:tcPr>
            <w:tcW w:w="4500" w:type="dxa"/>
          </w:tcPr>
          <w:p w:rsidR="00C11D7F" w:rsidRPr="00474359" w:rsidRDefault="00C11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</w:t>
            </w:r>
          </w:p>
        </w:tc>
      </w:tr>
      <w:tr w:rsidR="006C3A8F" w:rsidTr="00115C1E">
        <w:tc>
          <w:tcPr>
            <w:tcW w:w="4405" w:type="dxa"/>
            <w:shd w:val="clear" w:color="auto" w:fill="EEECE1" w:themeFill="background2"/>
          </w:tcPr>
          <w:p w:rsidR="006C3A8F" w:rsidRPr="006C3A8F" w:rsidRDefault="006C3A8F">
            <w:pPr>
              <w:rPr>
                <w:b/>
                <w:sz w:val="24"/>
                <w:szCs w:val="24"/>
              </w:rPr>
            </w:pPr>
            <w:r w:rsidRPr="006C3A8F">
              <w:rPr>
                <w:b/>
                <w:sz w:val="24"/>
                <w:szCs w:val="24"/>
              </w:rPr>
              <w:t xml:space="preserve">Break </w:t>
            </w:r>
          </w:p>
        </w:tc>
        <w:tc>
          <w:tcPr>
            <w:tcW w:w="6570" w:type="dxa"/>
            <w:gridSpan w:val="2"/>
            <w:shd w:val="clear" w:color="auto" w:fill="EEECE1" w:themeFill="background2"/>
          </w:tcPr>
          <w:p w:rsidR="006C3A8F" w:rsidRPr="00115C1E" w:rsidRDefault="00115C1E" w:rsidP="00115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3:15</w:t>
            </w:r>
            <w:r w:rsidR="006C3A8F" w:rsidRPr="00115C1E">
              <w:rPr>
                <w:b/>
                <w:sz w:val="24"/>
                <w:szCs w:val="24"/>
              </w:rPr>
              <w:t>–3:30</w:t>
            </w:r>
            <w:r>
              <w:rPr>
                <w:b/>
                <w:sz w:val="24"/>
                <w:szCs w:val="24"/>
              </w:rPr>
              <w:t xml:space="preserve"> pm</w:t>
            </w:r>
          </w:p>
        </w:tc>
      </w:tr>
      <w:tr w:rsidR="00C11D7F" w:rsidTr="00400402">
        <w:tc>
          <w:tcPr>
            <w:tcW w:w="4405" w:type="dxa"/>
          </w:tcPr>
          <w:p w:rsidR="00C11D7F" w:rsidRPr="006C3A8F" w:rsidRDefault="00C11D7F" w:rsidP="008A1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6C3A8F">
              <w:rPr>
                <w:sz w:val="24"/>
                <w:szCs w:val="24"/>
              </w:rPr>
              <w:t xml:space="preserve">General Best Practice Guidelines  </w:t>
            </w:r>
          </w:p>
          <w:p w:rsidR="00C11D7F" w:rsidRPr="00474359" w:rsidRDefault="00C11D7F" w:rsidP="008A1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for Immunization  Part 2</w:t>
            </w:r>
          </w:p>
        </w:tc>
        <w:tc>
          <w:tcPr>
            <w:tcW w:w="2070" w:type="dxa"/>
          </w:tcPr>
          <w:p w:rsidR="00C11D7F" w:rsidRDefault="00C11D7F" w:rsidP="008A1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3:30–4:00 pm</w:t>
            </w:r>
          </w:p>
        </w:tc>
        <w:tc>
          <w:tcPr>
            <w:tcW w:w="4500" w:type="dxa"/>
          </w:tcPr>
          <w:p w:rsidR="00C11D7F" w:rsidRDefault="00C11D7F" w:rsidP="008A1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min.</w:t>
            </w:r>
          </w:p>
        </w:tc>
      </w:tr>
      <w:tr w:rsidR="00C11D7F" w:rsidTr="00BD7CFC">
        <w:tc>
          <w:tcPr>
            <w:tcW w:w="4405" w:type="dxa"/>
          </w:tcPr>
          <w:p w:rsidR="00C11D7F" w:rsidRPr="008A12A2" w:rsidRDefault="00C11D7F" w:rsidP="008A12A2">
            <w:pPr>
              <w:rPr>
                <w:sz w:val="24"/>
                <w:szCs w:val="24"/>
              </w:rPr>
            </w:pPr>
            <w:r w:rsidRPr="008A12A2">
              <w:rPr>
                <w:sz w:val="24"/>
                <w:szCs w:val="24"/>
              </w:rPr>
              <w:t xml:space="preserve">            Vaccine S &amp; H and VA</w:t>
            </w:r>
          </w:p>
        </w:tc>
        <w:tc>
          <w:tcPr>
            <w:tcW w:w="2070" w:type="dxa"/>
          </w:tcPr>
          <w:p w:rsidR="00C11D7F" w:rsidRDefault="00C11D7F" w:rsidP="008A1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4:00–4:40 pm</w:t>
            </w:r>
          </w:p>
        </w:tc>
        <w:tc>
          <w:tcPr>
            <w:tcW w:w="4500" w:type="dxa"/>
          </w:tcPr>
          <w:p w:rsidR="00C11D7F" w:rsidRDefault="00C11D7F" w:rsidP="008A1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min. </w:t>
            </w:r>
          </w:p>
        </w:tc>
      </w:tr>
      <w:tr w:rsidR="00C11D7F" w:rsidTr="00C34B5B">
        <w:tc>
          <w:tcPr>
            <w:tcW w:w="4405" w:type="dxa"/>
          </w:tcPr>
          <w:p w:rsidR="00C11D7F" w:rsidRPr="008A12A2" w:rsidRDefault="00C11D7F" w:rsidP="008A12A2">
            <w:pPr>
              <w:rPr>
                <w:sz w:val="24"/>
                <w:szCs w:val="24"/>
              </w:rPr>
            </w:pPr>
            <w:r w:rsidRPr="008A12A2">
              <w:rPr>
                <w:sz w:val="24"/>
                <w:szCs w:val="24"/>
              </w:rPr>
              <w:t xml:space="preserve">            Vaccine Safety </w:t>
            </w:r>
          </w:p>
        </w:tc>
        <w:tc>
          <w:tcPr>
            <w:tcW w:w="2070" w:type="dxa"/>
          </w:tcPr>
          <w:p w:rsidR="00C11D7F" w:rsidRDefault="00C11D7F" w:rsidP="008A1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4:40–5:00 pm</w:t>
            </w:r>
          </w:p>
        </w:tc>
        <w:tc>
          <w:tcPr>
            <w:tcW w:w="4500" w:type="dxa"/>
          </w:tcPr>
          <w:p w:rsidR="00C11D7F" w:rsidRDefault="00C11D7F" w:rsidP="008A1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min. </w:t>
            </w:r>
          </w:p>
        </w:tc>
      </w:tr>
    </w:tbl>
    <w:tbl>
      <w:tblPr>
        <w:tblStyle w:val="TableGrid"/>
        <w:tblpPr w:leftFromText="180" w:rightFromText="180" w:vertAnchor="page" w:horzAnchor="margin" w:tblpY="6049"/>
        <w:tblW w:w="10975" w:type="dxa"/>
        <w:tblLayout w:type="fixed"/>
        <w:tblLook w:val="04A0" w:firstRow="1" w:lastRow="0" w:firstColumn="1" w:lastColumn="0" w:noHBand="0" w:noVBand="1"/>
      </w:tblPr>
      <w:tblGrid>
        <w:gridCol w:w="4428"/>
        <w:gridCol w:w="2047"/>
        <w:gridCol w:w="4500"/>
      </w:tblGrid>
      <w:tr w:rsidR="00194144" w:rsidTr="00194144">
        <w:tc>
          <w:tcPr>
            <w:tcW w:w="10975" w:type="dxa"/>
            <w:gridSpan w:val="3"/>
          </w:tcPr>
          <w:p w:rsidR="00194144" w:rsidRDefault="00194144" w:rsidP="001941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Day 2 </w:t>
            </w:r>
          </w:p>
          <w:p w:rsidR="00194144" w:rsidRPr="008B6C64" w:rsidRDefault="00194144" w:rsidP="001941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May 29, 2019 (8:00 – 5:15 pm) </w:t>
            </w:r>
          </w:p>
        </w:tc>
      </w:tr>
      <w:tr w:rsidR="00C11D7F" w:rsidTr="004D4496">
        <w:trPr>
          <w:trHeight w:val="455"/>
        </w:trPr>
        <w:tc>
          <w:tcPr>
            <w:tcW w:w="4428" w:type="dxa"/>
          </w:tcPr>
          <w:p w:rsidR="00C11D7F" w:rsidRPr="008B6C64" w:rsidRDefault="00C11D7F" w:rsidP="001941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Content</w:t>
            </w:r>
          </w:p>
        </w:tc>
        <w:tc>
          <w:tcPr>
            <w:tcW w:w="2047" w:type="dxa"/>
          </w:tcPr>
          <w:p w:rsidR="00C11D7F" w:rsidRPr="008B6C64" w:rsidRDefault="00C11D7F" w:rsidP="001941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4500" w:type="dxa"/>
          </w:tcPr>
          <w:p w:rsidR="00C11D7F" w:rsidRPr="00265D88" w:rsidRDefault="00C11D7F" w:rsidP="00194144">
            <w:pPr>
              <w:rPr>
                <w:b/>
                <w:sz w:val="32"/>
                <w:szCs w:val="32"/>
              </w:rPr>
            </w:pPr>
            <w:r w:rsidRPr="008B6C64">
              <w:rPr>
                <w:b/>
                <w:sz w:val="32"/>
                <w:szCs w:val="32"/>
              </w:rPr>
              <w:t>CDC</w:t>
            </w:r>
            <w:r>
              <w:rPr>
                <w:b/>
                <w:sz w:val="32"/>
                <w:szCs w:val="32"/>
              </w:rPr>
              <w:t xml:space="preserve"> CE</w:t>
            </w:r>
            <w:r w:rsidRPr="008B6C64">
              <w:rPr>
                <w:b/>
                <w:sz w:val="32"/>
                <w:szCs w:val="32"/>
              </w:rPr>
              <w:t xml:space="preserve"> (</w:t>
            </w:r>
            <w:r>
              <w:rPr>
                <w:b/>
                <w:sz w:val="32"/>
                <w:szCs w:val="32"/>
              </w:rPr>
              <w:t xml:space="preserve">410 </w:t>
            </w:r>
            <w:r w:rsidRPr="008B6C64">
              <w:rPr>
                <w:b/>
                <w:sz w:val="32"/>
                <w:szCs w:val="32"/>
              </w:rPr>
              <w:t>min.)</w:t>
            </w:r>
          </w:p>
        </w:tc>
      </w:tr>
      <w:tr w:rsidR="00C11D7F" w:rsidTr="00AC6C7C">
        <w:tc>
          <w:tcPr>
            <w:tcW w:w="4428" w:type="dxa"/>
          </w:tcPr>
          <w:p w:rsidR="00C11D7F" w:rsidRPr="0012170E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Hib </w:t>
            </w:r>
          </w:p>
        </w:tc>
        <w:tc>
          <w:tcPr>
            <w:tcW w:w="2047" w:type="dxa"/>
          </w:tcPr>
          <w:p w:rsidR="00C11D7F" w:rsidRPr="0012170E" w:rsidRDefault="00C11D7F" w:rsidP="00194144">
            <w:pPr>
              <w:rPr>
                <w:sz w:val="24"/>
                <w:szCs w:val="24"/>
              </w:rPr>
            </w:pPr>
            <w:r w:rsidRPr="0012170E">
              <w:rPr>
                <w:sz w:val="24"/>
                <w:szCs w:val="24"/>
              </w:rPr>
              <w:t>8:</w:t>
            </w:r>
            <w:r>
              <w:rPr>
                <w:sz w:val="24"/>
                <w:szCs w:val="24"/>
              </w:rPr>
              <w:t xml:space="preserve">00–8:30 </w:t>
            </w:r>
            <w:r w:rsidRPr="0012170E">
              <w:rPr>
                <w:sz w:val="24"/>
                <w:szCs w:val="24"/>
              </w:rPr>
              <w:t>am</w:t>
            </w:r>
          </w:p>
        </w:tc>
        <w:tc>
          <w:tcPr>
            <w:tcW w:w="4500" w:type="dxa"/>
          </w:tcPr>
          <w:p w:rsidR="00C11D7F" w:rsidRPr="0012170E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2170E">
              <w:rPr>
                <w:sz w:val="24"/>
                <w:szCs w:val="24"/>
              </w:rPr>
              <w:t xml:space="preserve"> min.</w:t>
            </w:r>
          </w:p>
        </w:tc>
      </w:tr>
      <w:tr w:rsidR="00C11D7F" w:rsidTr="00432774">
        <w:tc>
          <w:tcPr>
            <w:tcW w:w="4428" w:type="dxa"/>
          </w:tcPr>
          <w:p w:rsidR="00C11D7F" w:rsidRPr="0012170E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Pneumococcal </w:t>
            </w:r>
          </w:p>
        </w:tc>
        <w:tc>
          <w:tcPr>
            <w:tcW w:w="2047" w:type="dxa"/>
          </w:tcPr>
          <w:p w:rsidR="00C11D7F" w:rsidRPr="0012170E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8:30–9:30 </w:t>
            </w:r>
            <w:r w:rsidRPr="0012170E">
              <w:rPr>
                <w:sz w:val="24"/>
                <w:szCs w:val="24"/>
              </w:rPr>
              <w:t>am</w:t>
            </w:r>
          </w:p>
        </w:tc>
        <w:tc>
          <w:tcPr>
            <w:tcW w:w="4500" w:type="dxa"/>
          </w:tcPr>
          <w:p w:rsidR="00C11D7F" w:rsidRPr="0012170E" w:rsidRDefault="00C11D7F" w:rsidP="00194144">
            <w:pPr>
              <w:rPr>
                <w:sz w:val="24"/>
                <w:szCs w:val="24"/>
              </w:rPr>
            </w:pPr>
            <w:r w:rsidRPr="0012170E">
              <w:rPr>
                <w:sz w:val="24"/>
                <w:szCs w:val="24"/>
              </w:rPr>
              <w:t>60 min.</w:t>
            </w:r>
          </w:p>
        </w:tc>
      </w:tr>
      <w:tr w:rsidR="00C11D7F" w:rsidTr="00E46B8A">
        <w:tc>
          <w:tcPr>
            <w:tcW w:w="4428" w:type="dxa"/>
          </w:tcPr>
          <w:p w:rsidR="00C11D7F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sz w:val="24"/>
                <w:szCs w:val="24"/>
              </w:rPr>
              <w:t>HepA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</w:tcPr>
          <w:p w:rsidR="00C11D7F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9:30–10:00 am</w:t>
            </w:r>
          </w:p>
        </w:tc>
        <w:tc>
          <w:tcPr>
            <w:tcW w:w="4500" w:type="dxa"/>
          </w:tcPr>
          <w:p w:rsidR="00C11D7F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min.</w:t>
            </w:r>
          </w:p>
        </w:tc>
      </w:tr>
      <w:tr w:rsidR="00194144" w:rsidTr="00194144">
        <w:tc>
          <w:tcPr>
            <w:tcW w:w="4428" w:type="dxa"/>
            <w:shd w:val="clear" w:color="auto" w:fill="EEECE1" w:themeFill="background2"/>
          </w:tcPr>
          <w:p w:rsidR="00194144" w:rsidRPr="00054147" w:rsidRDefault="00194144" w:rsidP="00194144">
            <w:pPr>
              <w:rPr>
                <w:i/>
                <w:sz w:val="32"/>
                <w:szCs w:val="32"/>
              </w:rPr>
            </w:pPr>
            <w:r w:rsidRPr="00054147">
              <w:rPr>
                <w:b/>
                <w:i/>
                <w:sz w:val="32"/>
                <w:szCs w:val="32"/>
              </w:rPr>
              <w:t>Break</w:t>
            </w:r>
          </w:p>
        </w:tc>
        <w:tc>
          <w:tcPr>
            <w:tcW w:w="6547" w:type="dxa"/>
            <w:gridSpan w:val="2"/>
            <w:shd w:val="clear" w:color="auto" w:fill="EEECE1" w:themeFill="background2"/>
            <w:vAlign w:val="center"/>
          </w:tcPr>
          <w:p w:rsidR="00194144" w:rsidRPr="00A265B6" w:rsidRDefault="00194144" w:rsidP="00194144">
            <w:pPr>
              <w:ind w:right="1602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 10:00</w:t>
            </w:r>
            <w:r w:rsidRPr="00EC5577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10:20 </w:t>
            </w:r>
            <w:r w:rsidRPr="00A265B6">
              <w:rPr>
                <w:b/>
                <w:sz w:val="24"/>
                <w:szCs w:val="24"/>
              </w:rPr>
              <w:t>am</w:t>
            </w:r>
          </w:p>
        </w:tc>
      </w:tr>
      <w:tr w:rsidR="00C11D7F" w:rsidTr="00E05057">
        <w:tc>
          <w:tcPr>
            <w:tcW w:w="4428" w:type="dxa"/>
          </w:tcPr>
          <w:p w:rsidR="00C11D7F" w:rsidRPr="007F7F70" w:rsidRDefault="009D0E83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C11D7F">
              <w:rPr>
                <w:sz w:val="24"/>
                <w:szCs w:val="24"/>
              </w:rPr>
              <w:t xml:space="preserve">Measles Mumps Rubella  </w:t>
            </w:r>
          </w:p>
        </w:tc>
        <w:tc>
          <w:tcPr>
            <w:tcW w:w="2047" w:type="dxa"/>
          </w:tcPr>
          <w:p w:rsidR="00C11D7F" w:rsidRPr="007F7F70" w:rsidRDefault="00C11D7F" w:rsidP="00194144">
            <w:pPr>
              <w:rPr>
                <w:sz w:val="24"/>
                <w:szCs w:val="24"/>
              </w:rPr>
            </w:pPr>
            <w:r w:rsidRPr="007F7F70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 xml:space="preserve">20–11:15 </w:t>
            </w:r>
            <w:r w:rsidRPr="007F7F70">
              <w:rPr>
                <w:sz w:val="24"/>
                <w:szCs w:val="24"/>
              </w:rPr>
              <w:t>am</w:t>
            </w:r>
          </w:p>
        </w:tc>
        <w:tc>
          <w:tcPr>
            <w:tcW w:w="4500" w:type="dxa"/>
          </w:tcPr>
          <w:p w:rsidR="00C11D7F" w:rsidRPr="007F7F70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7F7F70">
              <w:rPr>
                <w:sz w:val="24"/>
                <w:szCs w:val="24"/>
              </w:rPr>
              <w:t xml:space="preserve"> min.</w:t>
            </w:r>
          </w:p>
        </w:tc>
      </w:tr>
      <w:tr w:rsidR="00C11D7F" w:rsidTr="00D8219E">
        <w:tc>
          <w:tcPr>
            <w:tcW w:w="4428" w:type="dxa"/>
          </w:tcPr>
          <w:p w:rsidR="00C11D7F" w:rsidRPr="007F7F70" w:rsidRDefault="00C11D7F" w:rsidP="00194144">
            <w:pPr>
              <w:rPr>
                <w:sz w:val="24"/>
                <w:szCs w:val="24"/>
              </w:rPr>
            </w:pPr>
            <w:r w:rsidRPr="007F7F70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HepB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</w:tcPr>
          <w:p w:rsidR="00C11D7F" w:rsidRPr="007F7F70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11:15–</w:t>
            </w:r>
            <w:r w:rsidRPr="007F7F70">
              <w:rPr>
                <w:sz w:val="24"/>
                <w:szCs w:val="24"/>
              </w:rPr>
              <w:t>12:00</w:t>
            </w:r>
            <w:r>
              <w:rPr>
                <w:sz w:val="24"/>
                <w:szCs w:val="24"/>
              </w:rPr>
              <w:t xml:space="preserve"> </w:t>
            </w:r>
            <w:r w:rsidRPr="007F7F70">
              <w:rPr>
                <w:sz w:val="24"/>
                <w:szCs w:val="24"/>
              </w:rPr>
              <w:t>pm</w:t>
            </w:r>
          </w:p>
        </w:tc>
        <w:tc>
          <w:tcPr>
            <w:tcW w:w="4500" w:type="dxa"/>
          </w:tcPr>
          <w:p w:rsidR="00C11D7F" w:rsidRPr="007F7F70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7F7F70">
              <w:rPr>
                <w:sz w:val="24"/>
                <w:szCs w:val="24"/>
              </w:rPr>
              <w:t xml:space="preserve"> min.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194144" w:rsidTr="00194144">
        <w:tc>
          <w:tcPr>
            <w:tcW w:w="4428" w:type="dxa"/>
            <w:shd w:val="clear" w:color="auto" w:fill="EEECE1" w:themeFill="background2"/>
          </w:tcPr>
          <w:p w:rsidR="00194144" w:rsidRDefault="00194144" w:rsidP="00194144">
            <w:r>
              <w:rPr>
                <w:b/>
                <w:i/>
                <w:sz w:val="32"/>
                <w:szCs w:val="32"/>
              </w:rPr>
              <w:t>Lunch</w:t>
            </w:r>
          </w:p>
        </w:tc>
        <w:tc>
          <w:tcPr>
            <w:tcW w:w="6547" w:type="dxa"/>
            <w:gridSpan w:val="2"/>
            <w:shd w:val="clear" w:color="auto" w:fill="EEECE1" w:themeFill="background2"/>
            <w:vAlign w:val="center"/>
          </w:tcPr>
          <w:p w:rsidR="00194144" w:rsidRPr="00A265B6" w:rsidRDefault="00194144" w:rsidP="00194144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12:00–1:3</w:t>
            </w:r>
            <w:r w:rsidRPr="00A265B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65B6">
              <w:rPr>
                <w:b/>
                <w:sz w:val="24"/>
                <w:szCs w:val="24"/>
              </w:rPr>
              <w:t>pm</w:t>
            </w:r>
          </w:p>
        </w:tc>
      </w:tr>
      <w:tr w:rsidR="00C11D7F" w:rsidRPr="000A755B" w:rsidTr="00FD4AF5">
        <w:tc>
          <w:tcPr>
            <w:tcW w:w="4428" w:type="dxa"/>
          </w:tcPr>
          <w:p w:rsidR="00C11D7F" w:rsidRPr="000A755B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Rotavirus </w:t>
            </w:r>
          </w:p>
        </w:tc>
        <w:tc>
          <w:tcPr>
            <w:tcW w:w="2047" w:type="dxa"/>
          </w:tcPr>
          <w:p w:rsidR="00C11D7F" w:rsidRPr="000A755B" w:rsidRDefault="00C11D7F" w:rsidP="00194144">
            <w:pPr>
              <w:rPr>
                <w:sz w:val="24"/>
                <w:szCs w:val="24"/>
              </w:rPr>
            </w:pPr>
            <w:r w:rsidRPr="000A755B">
              <w:rPr>
                <w:sz w:val="24"/>
                <w:szCs w:val="24"/>
              </w:rPr>
              <w:t>1:</w:t>
            </w:r>
            <w:r>
              <w:rPr>
                <w:sz w:val="24"/>
                <w:szCs w:val="24"/>
              </w:rPr>
              <w:t>3</w:t>
            </w:r>
            <w:r w:rsidRPr="000A755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–2:00 </w:t>
            </w:r>
            <w:r w:rsidRPr="000A755B">
              <w:rPr>
                <w:sz w:val="24"/>
                <w:szCs w:val="24"/>
              </w:rPr>
              <w:t>pm</w:t>
            </w:r>
          </w:p>
        </w:tc>
        <w:tc>
          <w:tcPr>
            <w:tcW w:w="4500" w:type="dxa"/>
          </w:tcPr>
          <w:p w:rsidR="00C11D7F" w:rsidRPr="000A755B" w:rsidRDefault="00C11D7F" w:rsidP="00194144">
            <w:pPr>
              <w:rPr>
                <w:sz w:val="24"/>
                <w:szCs w:val="24"/>
              </w:rPr>
            </w:pPr>
            <w:r w:rsidRPr="000A755B">
              <w:rPr>
                <w:sz w:val="24"/>
                <w:szCs w:val="24"/>
              </w:rPr>
              <w:t>30 min.</w:t>
            </w:r>
          </w:p>
        </w:tc>
      </w:tr>
      <w:tr w:rsidR="00C11D7F" w:rsidRPr="000A755B" w:rsidTr="00BC5D66">
        <w:tc>
          <w:tcPr>
            <w:tcW w:w="4428" w:type="dxa"/>
          </w:tcPr>
          <w:p w:rsidR="00C11D7F" w:rsidRPr="000A755B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Varicella </w:t>
            </w:r>
          </w:p>
        </w:tc>
        <w:tc>
          <w:tcPr>
            <w:tcW w:w="2047" w:type="dxa"/>
          </w:tcPr>
          <w:p w:rsidR="00C11D7F" w:rsidRPr="000A755B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2:00–2:30 </w:t>
            </w:r>
            <w:r w:rsidRPr="000A755B">
              <w:rPr>
                <w:sz w:val="24"/>
                <w:szCs w:val="24"/>
              </w:rPr>
              <w:t>pm</w:t>
            </w:r>
          </w:p>
        </w:tc>
        <w:tc>
          <w:tcPr>
            <w:tcW w:w="4500" w:type="dxa"/>
          </w:tcPr>
          <w:p w:rsidR="00C11D7F" w:rsidRPr="000A755B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min. </w:t>
            </w:r>
          </w:p>
        </w:tc>
      </w:tr>
      <w:tr w:rsidR="00C11D7F" w:rsidRPr="000A755B" w:rsidTr="00607B56">
        <w:tc>
          <w:tcPr>
            <w:tcW w:w="4428" w:type="dxa"/>
          </w:tcPr>
          <w:p w:rsidR="00C11D7F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Zoster </w:t>
            </w:r>
          </w:p>
        </w:tc>
        <w:tc>
          <w:tcPr>
            <w:tcW w:w="2047" w:type="dxa"/>
          </w:tcPr>
          <w:p w:rsidR="00C11D7F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2:30–3:10 pm</w:t>
            </w:r>
          </w:p>
        </w:tc>
        <w:tc>
          <w:tcPr>
            <w:tcW w:w="4500" w:type="dxa"/>
          </w:tcPr>
          <w:p w:rsidR="00C11D7F" w:rsidRPr="000A755B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min. </w:t>
            </w:r>
          </w:p>
        </w:tc>
      </w:tr>
      <w:tr w:rsidR="00194144" w:rsidTr="00194144">
        <w:tc>
          <w:tcPr>
            <w:tcW w:w="4428" w:type="dxa"/>
            <w:shd w:val="clear" w:color="auto" w:fill="EEECE1" w:themeFill="background2"/>
            <w:vAlign w:val="center"/>
          </w:tcPr>
          <w:p w:rsidR="00194144" w:rsidRDefault="00194144" w:rsidP="00194144">
            <w:r>
              <w:rPr>
                <w:b/>
                <w:i/>
                <w:sz w:val="32"/>
                <w:szCs w:val="32"/>
              </w:rPr>
              <w:t>Break</w:t>
            </w:r>
          </w:p>
        </w:tc>
        <w:tc>
          <w:tcPr>
            <w:tcW w:w="6547" w:type="dxa"/>
            <w:gridSpan w:val="2"/>
            <w:shd w:val="clear" w:color="auto" w:fill="EEECE1" w:themeFill="background2"/>
            <w:vAlign w:val="center"/>
          </w:tcPr>
          <w:p w:rsidR="00194144" w:rsidRPr="00A265B6" w:rsidRDefault="00194144" w:rsidP="00194144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3:10–3:3</w:t>
            </w:r>
            <w:r w:rsidRPr="00A265B6">
              <w:rPr>
                <w:b/>
                <w:sz w:val="24"/>
                <w:szCs w:val="24"/>
              </w:rPr>
              <w:t>0 pm</w:t>
            </w:r>
          </w:p>
        </w:tc>
      </w:tr>
      <w:tr w:rsidR="00C11D7F" w:rsidTr="0088597B">
        <w:tc>
          <w:tcPr>
            <w:tcW w:w="4428" w:type="dxa"/>
          </w:tcPr>
          <w:p w:rsidR="00C11D7F" w:rsidRPr="000A755B" w:rsidRDefault="00B41B7B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C11D7F">
              <w:rPr>
                <w:sz w:val="24"/>
                <w:szCs w:val="24"/>
              </w:rPr>
              <w:t xml:space="preserve">HPV </w:t>
            </w:r>
          </w:p>
        </w:tc>
        <w:tc>
          <w:tcPr>
            <w:tcW w:w="2047" w:type="dxa"/>
          </w:tcPr>
          <w:p w:rsidR="00C11D7F" w:rsidRPr="000A755B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3:30–4:15 </w:t>
            </w:r>
            <w:r w:rsidRPr="000A755B">
              <w:rPr>
                <w:sz w:val="24"/>
                <w:szCs w:val="24"/>
              </w:rPr>
              <w:t>pm</w:t>
            </w:r>
          </w:p>
        </w:tc>
        <w:tc>
          <w:tcPr>
            <w:tcW w:w="4500" w:type="dxa"/>
          </w:tcPr>
          <w:p w:rsidR="00C11D7F" w:rsidRPr="000A755B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0A755B">
              <w:rPr>
                <w:sz w:val="24"/>
                <w:szCs w:val="24"/>
              </w:rPr>
              <w:t xml:space="preserve"> min.</w:t>
            </w:r>
          </w:p>
        </w:tc>
      </w:tr>
      <w:tr w:rsidR="00C11D7F" w:rsidTr="00BE22B5">
        <w:tc>
          <w:tcPr>
            <w:tcW w:w="4428" w:type="dxa"/>
          </w:tcPr>
          <w:p w:rsidR="00C11D7F" w:rsidRPr="000A755B" w:rsidRDefault="00B41B7B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C11D7F">
              <w:rPr>
                <w:sz w:val="24"/>
                <w:szCs w:val="24"/>
              </w:rPr>
              <w:t>Meningococcal</w:t>
            </w:r>
          </w:p>
        </w:tc>
        <w:tc>
          <w:tcPr>
            <w:tcW w:w="2047" w:type="dxa"/>
          </w:tcPr>
          <w:p w:rsidR="00C11D7F" w:rsidRPr="000A755B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4:15–5:15 </w:t>
            </w:r>
            <w:r w:rsidRPr="000A755B">
              <w:rPr>
                <w:sz w:val="24"/>
                <w:szCs w:val="24"/>
              </w:rPr>
              <w:t>pm</w:t>
            </w:r>
          </w:p>
        </w:tc>
        <w:tc>
          <w:tcPr>
            <w:tcW w:w="4500" w:type="dxa"/>
          </w:tcPr>
          <w:p w:rsidR="00C11D7F" w:rsidRPr="000A755B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  <w:r w:rsidRPr="000A755B">
              <w:rPr>
                <w:sz w:val="24"/>
                <w:szCs w:val="24"/>
              </w:rPr>
              <w:t>min.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A755B" w:rsidRDefault="000A755B"/>
    <w:p w:rsidR="008A12A2" w:rsidRDefault="008A12A2" w:rsidP="006C1F37">
      <w:pPr>
        <w:rPr>
          <w:sz w:val="24"/>
          <w:szCs w:val="24"/>
        </w:rPr>
      </w:pPr>
    </w:p>
    <w:p w:rsidR="008A12A2" w:rsidRDefault="008A12A2" w:rsidP="006C1F37">
      <w:pPr>
        <w:rPr>
          <w:sz w:val="24"/>
          <w:szCs w:val="24"/>
        </w:rPr>
      </w:pPr>
    </w:p>
    <w:p w:rsidR="008A12A2" w:rsidRDefault="008A12A2" w:rsidP="006C1F37">
      <w:pPr>
        <w:rPr>
          <w:sz w:val="24"/>
          <w:szCs w:val="24"/>
        </w:rPr>
      </w:pPr>
    </w:p>
    <w:p w:rsidR="008A12A2" w:rsidRDefault="008A12A2" w:rsidP="006C1F37">
      <w:pPr>
        <w:framePr w:hSpace="180" w:wrap="around" w:vAnchor="text" w:hAnchor="margin" w:y="5533"/>
        <w:rPr>
          <w:sz w:val="24"/>
          <w:szCs w:val="24"/>
        </w:rPr>
      </w:pPr>
    </w:p>
    <w:p w:rsidR="008A12A2" w:rsidRDefault="008A12A2" w:rsidP="006C1F37">
      <w:pPr>
        <w:framePr w:hSpace="180" w:wrap="around" w:vAnchor="text" w:hAnchor="margin" w:y="5533"/>
        <w:rPr>
          <w:sz w:val="24"/>
          <w:szCs w:val="24"/>
        </w:rPr>
      </w:pPr>
    </w:p>
    <w:p w:rsidR="008A12A2" w:rsidRDefault="008A12A2" w:rsidP="006C1F37">
      <w:pPr>
        <w:rPr>
          <w:sz w:val="24"/>
          <w:szCs w:val="24"/>
        </w:rPr>
      </w:pPr>
    </w:p>
    <w:p w:rsidR="008A12A2" w:rsidRDefault="008A12A2" w:rsidP="006C1F37">
      <w:pPr>
        <w:rPr>
          <w:sz w:val="24"/>
          <w:szCs w:val="24"/>
        </w:rPr>
      </w:pPr>
    </w:p>
    <w:p w:rsidR="008A12A2" w:rsidRDefault="008A12A2" w:rsidP="006C1F37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77"/>
        <w:tblW w:w="11065" w:type="dxa"/>
        <w:tblLayout w:type="fixed"/>
        <w:tblLook w:val="04A0" w:firstRow="1" w:lastRow="0" w:firstColumn="1" w:lastColumn="0" w:noHBand="0" w:noVBand="1"/>
      </w:tblPr>
      <w:tblGrid>
        <w:gridCol w:w="4428"/>
        <w:gridCol w:w="2047"/>
        <w:gridCol w:w="4590"/>
      </w:tblGrid>
      <w:tr w:rsidR="00972876" w:rsidRPr="008B6C64" w:rsidTr="00194144">
        <w:tc>
          <w:tcPr>
            <w:tcW w:w="11065" w:type="dxa"/>
            <w:gridSpan w:val="3"/>
          </w:tcPr>
          <w:p w:rsidR="00972876" w:rsidRDefault="00972876" w:rsidP="001941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Day 3</w:t>
            </w:r>
          </w:p>
          <w:p w:rsidR="00972876" w:rsidRPr="008B6C64" w:rsidRDefault="00972876" w:rsidP="001941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May 30, 2019 (8:00–5:00 pm) </w:t>
            </w:r>
          </w:p>
        </w:tc>
      </w:tr>
      <w:tr w:rsidR="00C11D7F" w:rsidRPr="008B6C64" w:rsidTr="00C92D42">
        <w:tc>
          <w:tcPr>
            <w:tcW w:w="4428" w:type="dxa"/>
            <w:vAlign w:val="center"/>
          </w:tcPr>
          <w:p w:rsidR="00C11D7F" w:rsidRPr="008B6C64" w:rsidRDefault="00C11D7F" w:rsidP="001941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Content</w:t>
            </w:r>
          </w:p>
        </w:tc>
        <w:tc>
          <w:tcPr>
            <w:tcW w:w="2047" w:type="dxa"/>
            <w:vAlign w:val="center"/>
          </w:tcPr>
          <w:p w:rsidR="00C11D7F" w:rsidRPr="008B6C64" w:rsidRDefault="00C11D7F" w:rsidP="001941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4590" w:type="dxa"/>
            <w:vAlign w:val="center"/>
          </w:tcPr>
          <w:p w:rsidR="00C11D7F" w:rsidRPr="00265D88" w:rsidRDefault="00C11D7F" w:rsidP="00194144">
            <w:pPr>
              <w:rPr>
                <w:b/>
                <w:sz w:val="32"/>
                <w:szCs w:val="32"/>
              </w:rPr>
            </w:pPr>
            <w:r w:rsidRPr="008B6C64">
              <w:rPr>
                <w:b/>
                <w:sz w:val="32"/>
                <w:szCs w:val="32"/>
              </w:rPr>
              <w:t>CDC</w:t>
            </w:r>
            <w:r>
              <w:rPr>
                <w:b/>
                <w:sz w:val="32"/>
                <w:szCs w:val="32"/>
              </w:rPr>
              <w:t xml:space="preserve"> CE</w:t>
            </w:r>
            <w:r w:rsidRPr="008B6C64">
              <w:rPr>
                <w:b/>
                <w:sz w:val="32"/>
                <w:szCs w:val="32"/>
              </w:rPr>
              <w:t xml:space="preserve"> (</w:t>
            </w:r>
            <w:r>
              <w:rPr>
                <w:b/>
                <w:sz w:val="32"/>
                <w:szCs w:val="32"/>
              </w:rPr>
              <w:t>220</w:t>
            </w:r>
            <w:r w:rsidRPr="008B6C64">
              <w:rPr>
                <w:b/>
                <w:sz w:val="32"/>
                <w:szCs w:val="32"/>
              </w:rPr>
              <w:t xml:space="preserve"> min.)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C11D7F" w:rsidRPr="0012170E" w:rsidTr="00D8635C">
        <w:trPr>
          <w:trHeight w:val="332"/>
        </w:trPr>
        <w:tc>
          <w:tcPr>
            <w:tcW w:w="4428" w:type="dxa"/>
          </w:tcPr>
          <w:p w:rsidR="00C11D7F" w:rsidRPr="0012170E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Vaccine Communication</w:t>
            </w:r>
          </w:p>
        </w:tc>
        <w:tc>
          <w:tcPr>
            <w:tcW w:w="2047" w:type="dxa"/>
          </w:tcPr>
          <w:p w:rsidR="00C11D7F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8:00–8:30 </w:t>
            </w:r>
            <w:r w:rsidRPr="0012170E">
              <w:rPr>
                <w:sz w:val="24"/>
                <w:szCs w:val="24"/>
              </w:rPr>
              <w:t>am</w:t>
            </w:r>
          </w:p>
        </w:tc>
        <w:tc>
          <w:tcPr>
            <w:tcW w:w="4590" w:type="dxa"/>
          </w:tcPr>
          <w:p w:rsidR="00C11D7F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min.</w:t>
            </w:r>
          </w:p>
        </w:tc>
      </w:tr>
      <w:tr w:rsidR="00C11D7F" w:rsidRPr="0012170E" w:rsidTr="00470D08">
        <w:trPr>
          <w:trHeight w:val="332"/>
        </w:trPr>
        <w:tc>
          <w:tcPr>
            <w:tcW w:w="4428" w:type="dxa"/>
          </w:tcPr>
          <w:p w:rsidR="00C11D7F" w:rsidRPr="0012170E" w:rsidRDefault="00B41B7B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C11D7F">
              <w:rPr>
                <w:sz w:val="24"/>
                <w:szCs w:val="24"/>
              </w:rPr>
              <w:t xml:space="preserve">Influenza </w:t>
            </w:r>
          </w:p>
        </w:tc>
        <w:tc>
          <w:tcPr>
            <w:tcW w:w="2047" w:type="dxa"/>
          </w:tcPr>
          <w:p w:rsidR="00C11D7F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8:30–9:30 am </w:t>
            </w:r>
          </w:p>
        </w:tc>
        <w:tc>
          <w:tcPr>
            <w:tcW w:w="4590" w:type="dxa"/>
          </w:tcPr>
          <w:p w:rsidR="00C11D7F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min  </w:t>
            </w:r>
          </w:p>
        </w:tc>
      </w:tr>
      <w:tr w:rsidR="00C11D7F" w:rsidRPr="0012170E" w:rsidTr="007F16F4">
        <w:trPr>
          <w:trHeight w:val="332"/>
        </w:trPr>
        <w:tc>
          <w:tcPr>
            <w:tcW w:w="4428" w:type="dxa"/>
          </w:tcPr>
          <w:p w:rsidR="00C11D7F" w:rsidRPr="0012170E" w:rsidRDefault="00B41B7B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C11D7F">
              <w:rPr>
                <w:sz w:val="24"/>
                <w:szCs w:val="24"/>
              </w:rPr>
              <w:t xml:space="preserve">IPV </w:t>
            </w:r>
          </w:p>
        </w:tc>
        <w:tc>
          <w:tcPr>
            <w:tcW w:w="2047" w:type="dxa"/>
          </w:tcPr>
          <w:p w:rsidR="00C11D7F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9:30–10:00 am</w:t>
            </w:r>
          </w:p>
        </w:tc>
        <w:tc>
          <w:tcPr>
            <w:tcW w:w="4590" w:type="dxa"/>
          </w:tcPr>
          <w:p w:rsidR="00C11D7F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min. </w:t>
            </w:r>
          </w:p>
        </w:tc>
      </w:tr>
      <w:tr w:rsidR="0062114E" w:rsidTr="00194144">
        <w:tc>
          <w:tcPr>
            <w:tcW w:w="4428" w:type="dxa"/>
            <w:shd w:val="clear" w:color="auto" w:fill="EEECE1" w:themeFill="background2"/>
          </w:tcPr>
          <w:p w:rsidR="0062114E" w:rsidRPr="00054147" w:rsidRDefault="0062114E" w:rsidP="00194144">
            <w:pPr>
              <w:rPr>
                <w:i/>
                <w:sz w:val="32"/>
                <w:szCs w:val="32"/>
              </w:rPr>
            </w:pPr>
            <w:r w:rsidRPr="00054147">
              <w:rPr>
                <w:b/>
                <w:i/>
                <w:sz w:val="32"/>
                <w:szCs w:val="32"/>
              </w:rPr>
              <w:t>Break</w:t>
            </w:r>
          </w:p>
        </w:tc>
        <w:tc>
          <w:tcPr>
            <w:tcW w:w="6637" w:type="dxa"/>
            <w:gridSpan w:val="2"/>
            <w:shd w:val="clear" w:color="auto" w:fill="EEECE1" w:themeFill="background2"/>
            <w:vAlign w:val="center"/>
          </w:tcPr>
          <w:p w:rsidR="0062114E" w:rsidRPr="00321281" w:rsidRDefault="0062114E" w:rsidP="00194144">
            <w:pPr>
              <w:ind w:right="1602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10:00</w:t>
            </w:r>
            <w:r w:rsidRPr="00EC5577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10:20</w:t>
            </w:r>
            <w:r w:rsidRPr="00321281">
              <w:rPr>
                <w:b/>
                <w:sz w:val="24"/>
                <w:szCs w:val="24"/>
              </w:rPr>
              <w:t xml:space="preserve"> am</w:t>
            </w:r>
          </w:p>
        </w:tc>
      </w:tr>
      <w:tr w:rsidR="00C11D7F" w:rsidRPr="007F7F70" w:rsidTr="00CB3A38">
        <w:tc>
          <w:tcPr>
            <w:tcW w:w="4428" w:type="dxa"/>
          </w:tcPr>
          <w:p w:rsidR="00C11D7F" w:rsidRPr="0012170E" w:rsidRDefault="00B41B7B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proofErr w:type="spellStart"/>
            <w:r w:rsidR="00C11D7F">
              <w:rPr>
                <w:sz w:val="24"/>
                <w:szCs w:val="24"/>
              </w:rPr>
              <w:t>DTaP</w:t>
            </w:r>
            <w:proofErr w:type="spellEnd"/>
            <w:r w:rsidR="00C11D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</w:tcPr>
          <w:p w:rsidR="00C11D7F" w:rsidRPr="0012170E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10:20–10:50 </w:t>
            </w:r>
            <w:r w:rsidRPr="0012170E">
              <w:rPr>
                <w:sz w:val="24"/>
                <w:szCs w:val="24"/>
              </w:rPr>
              <w:t>am</w:t>
            </w:r>
          </w:p>
        </w:tc>
        <w:tc>
          <w:tcPr>
            <w:tcW w:w="4590" w:type="dxa"/>
          </w:tcPr>
          <w:p w:rsidR="00C11D7F" w:rsidRPr="007E53ED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2170E">
              <w:rPr>
                <w:sz w:val="24"/>
                <w:szCs w:val="24"/>
              </w:rPr>
              <w:t xml:space="preserve"> min.</w:t>
            </w:r>
          </w:p>
        </w:tc>
      </w:tr>
      <w:tr w:rsidR="00C11D7F" w:rsidRPr="007F7F70" w:rsidTr="00B7647D">
        <w:trPr>
          <w:trHeight w:val="224"/>
        </w:trPr>
        <w:tc>
          <w:tcPr>
            <w:tcW w:w="4428" w:type="dxa"/>
          </w:tcPr>
          <w:p w:rsidR="00C11D7F" w:rsidRPr="0012170E" w:rsidRDefault="00B41B7B" w:rsidP="00B41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proofErr w:type="spellStart"/>
            <w:r w:rsidR="00C11D7F">
              <w:rPr>
                <w:sz w:val="24"/>
                <w:szCs w:val="24"/>
              </w:rPr>
              <w:t>Tdap</w:t>
            </w:r>
            <w:proofErr w:type="spellEnd"/>
          </w:p>
        </w:tc>
        <w:tc>
          <w:tcPr>
            <w:tcW w:w="2047" w:type="dxa"/>
          </w:tcPr>
          <w:p w:rsidR="00C11D7F" w:rsidRPr="0012170E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10:50–11:30 am</w:t>
            </w:r>
          </w:p>
        </w:tc>
        <w:tc>
          <w:tcPr>
            <w:tcW w:w="4590" w:type="dxa"/>
          </w:tcPr>
          <w:p w:rsidR="00C11D7F" w:rsidRPr="0012170E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12170E">
              <w:rPr>
                <w:sz w:val="24"/>
                <w:szCs w:val="24"/>
              </w:rPr>
              <w:t xml:space="preserve"> min.</w:t>
            </w:r>
          </w:p>
        </w:tc>
      </w:tr>
      <w:tr w:rsidR="00C11D7F" w:rsidRPr="007F7F70" w:rsidTr="004B471C">
        <w:tc>
          <w:tcPr>
            <w:tcW w:w="4428" w:type="dxa"/>
          </w:tcPr>
          <w:p w:rsidR="00C11D7F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Questions Catch-up</w:t>
            </w:r>
          </w:p>
          <w:p w:rsidR="00C11D7F" w:rsidRPr="007F7F70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994F8E">
              <w:rPr>
                <w:sz w:val="24"/>
                <w:szCs w:val="24"/>
              </w:rPr>
              <w:t>Course</w:t>
            </w:r>
            <w:r>
              <w:rPr>
                <w:sz w:val="24"/>
                <w:szCs w:val="24"/>
              </w:rPr>
              <w:t xml:space="preserve">  </w:t>
            </w:r>
            <w:r w:rsidRPr="00994F8E">
              <w:rPr>
                <w:sz w:val="24"/>
                <w:szCs w:val="24"/>
              </w:rPr>
              <w:t>Summary/CE info</w:t>
            </w:r>
          </w:p>
        </w:tc>
        <w:tc>
          <w:tcPr>
            <w:tcW w:w="2047" w:type="dxa"/>
          </w:tcPr>
          <w:p w:rsidR="00C11D7F" w:rsidRPr="007F7F70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11:30–12</w:t>
            </w:r>
            <w:r w:rsidRPr="00994F8E">
              <w:rPr>
                <w:sz w:val="24"/>
                <w:szCs w:val="24"/>
              </w:rPr>
              <w:t xml:space="preserve">:00 pm </w:t>
            </w:r>
          </w:p>
        </w:tc>
        <w:tc>
          <w:tcPr>
            <w:tcW w:w="4590" w:type="dxa"/>
          </w:tcPr>
          <w:p w:rsidR="00C11D7F" w:rsidRPr="007F7F70" w:rsidRDefault="00C11D7F" w:rsidP="00194144">
            <w:pPr>
              <w:tabs>
                <w:tab w:val="center" w:pos="10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94F8E">
              <w:rPr>
                <w:sz w:val="24"/>
                <w:szCs w:val="24"/>
              </w:rPr>
              <w:t xml:space="preserve">0 min.  </w:t>
            </w:r>
            <w:r w:rsidR="00436A8F">
              <w:rPr>
                <w:sz w:val="24"/>
                <w:szCs w:val="24"/>
              </w:rPr>
              <w:t xml:space="preserve">(End </w:t>
            </w:r>
            <w:r w:rsidR="00881F9E">
              <w:rPr>
                <w:sz w:val="24"/>
                <w:szCs w:val="24"/>
              </w:rPr>
              <w:t>of</w:t>
            </w:r>
            <w:r w:rsidR="00436A8F">
              <w:rPr>
                <w:sz w:val="24"/>
                <w:szCs w:val="24"/>
              </w:rPr>
              <w:t xml:space="preserve"> CE)</w:t>
            </w:r>
          </w:p>
        </w:tc>
      </w:tr>
      <w:tr w:rsidR="0062114E" w:rsidTr="00194144">
        <w:tc>
          <w:tcPr>
            <w:tcW w:w="4428" w:type="dxa"/>
            <w:shd w:val="clear" w:color="auto" w:fill="EEECE1" w:themeFill="background2"/>
          </w:tcPr>
          <w:p w:rsidR="0062114E" w:rsidRDefault="0062114E" w:rsidP="00194144">
            <w:r>
              <w:rPr>
                <w:b/>
                <w:i/>
                <w:sz w:val="32"/>
                <w:szCs w:val="32"/>
              </w:rPr>
              <w:t>Lunch</w:t>
            </w:r>
          </w:p>
        </w:tc>
        <w:tc>
          <w:tcPr>
            <w:tcW w:w="6637" w:type="dxa"/>
            <w:gridSpan w:val="2"/>
            <w:shd w:val="clear" w:color="auto" w:fill="EEECE1" w:themeFill="background2"/>
            <w:vAlign w:val="center"/>
          </w:tcPr>
          <w:p w:rsidR="0062114E" w:rsidRPr="007F7F70" w:rsidRDefault="0062114E" w:rsidP="001941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12:00–1:30 </w:t>
            </w:r>
            <w:r w:rsidRPr="00321281">
              <w:rPr>
                <w:b/>
                <w:sz w:val="24"/>
                <w:szCs w:val="24"/>
              </w:rPr>
              <w:t>pm</w:t>
            </w:r>
          </w:p>
        </w:tc>
      </w:tr>
      <w:tr w:rsidR="00C11D7F" w:rsidRPr="000A755B" w:rsidTr="00B43BC8">
        <w:tc>
          <w:tcPr>
            <w:tcW w:w="4428" w:type="dxa"/>
          </w:tcPr>
          <w:p w:rsidR="00C11D7F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994F8E">
              <w:rPr>
                <w:sz w:val="24"/>
                <w:szCs w:val="24"/>
              </w:rPr>
              <w:t xml:space="preserve">ACIP: History, Function and </w:t>
            </w:r>
            <w:r>
              <w:rPr>
                <w:sz w:val="24"/>
                <w:szCs w:val="24"/>
              </w:rPr>
              <w:t xml:space="preserve">    </w:t>
            </w:r>
          </w:p>
          <w:p w:rsidR="00C11D7F" w:rsidRPr="00994F8E" w:rsidRDefault="00C11D7F" w:rsidP="002C3719">
            <w:pPr>
              <w:tabs>
                <w:tab w:val="left" w:pos="3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994F8E">
              <w:rPr>
                <w:sz w:val="24"/>
                <w:szCs w:val="24"/>
              </w:rPr>
              <w:t xml:space="preserve">Procedures </w:t>
            </w:r>
          </w:p>
        </w:tc>
        <w:tc>
          <w:tcPr>
            <w:tcW w:w="2047" w:type="dxa"/>
          </w:tcPr>
          <w:p w:rsidR="00C11D7F" w:rsidRPr="00994F8E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1:30-2:15 pm</w:t>
            </w:r>
          </w:p>
        </w:tc>
        <w:tc>
          <w:tcPr>
            <w:tcW w:w="4590" w:type="dxa"/>
          </w:tcPr>
          <w:p w:rsidR="00C11D7F" w:rsidRPr="00994F8E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min.</w:t>
            </w:r>
            <w:r w:rsidR="001B7F4F">
              <w:rPr>
                <w:sz w:val="24"/>
                <w:szCs w:val="24"/>
              </w:rPr>
              <w:t xml:space="preserve">  </w:t>
            </w:r>
          </w:p>
        </w:tc>
      </w:tr>
      <w:tr w:rsidR="00C11D7F" w:rsidRPr="000A755B" w:rsidTr="00016E09">
        <w:tc>
          <w:tcPr>
            <w:tcW w:w="4428" w:type="dxa"/>
          </w:tcPr>
          <w:p w:rsidR="00C11D7F" w:rsidRPr="00994F8E" w:rsidRDefault="00C11D7F" w:rsidP="002C3719">
            <w:pPr>
              <w:ind w:left="605" w:hanging="6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What New with NIS and other    </w:t>
            </w:r>
            <w:r w:rsidR="00B41B7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Vaccine Coverage Assessments</w:t>
            </w:r>
          </w:p>
        </w:tc>
        <w:tc>
          <w:tcPr>
            <w:tcW w:w="2047" w:type="dxa"/>
          </w:tcPr>
          <w:p w:rsidR="00C11D7F" w:rsidRPr="00994F8E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2:15-3:00 pm</w:t>
            </w:r>
          </w:p>
        </w:tc>
        <w:tc>
          <w:tcPr>
            <w:tcW w:w="4590" w:type="dxa"/>
          </w:tcPr>
          <w:p w:rsidR="00C11D7F" w:rsidRPr="00994F8E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min.</w:t>
            </w:r>
          </w:p>
        </w:tc>
      </w:tr>
      <w:tr w:rsidR="0062114E" w:rsidTr="00194144">
        <w:tc>
          <w:tcPr>
            <w:tcW w:w="4428" w:type="dxa"/>
            <w:shd w:val="clear" w:color="auto" w:fill="EEECE1" w:themeFill="background2"/>
          </w:tcPr>
          <w:p w:rsidR="0062114E" w:rsidRDefault="0062114E" w:rsidP="00194144">
            <w:r>
              <w:rPr>
                <w:b/>
                <w:i/>
                <w:sz w:val="32"/>
                <w:szCs w:val="32"/>
              </w:rPr>
              <w:t>Break</w:t>
            </w:r>
          </w:p>
        </w:tc>
        <w:tc>
          <w:tcPr>
            <w:tcW w:w="6637" w:type="dxa"/>
            <w:gridSpan w:val="2"/>
            <w:shd w:val="clear" w:color="auto" w:fill="EEECE1" w:themeFill="background2"/>
            <w:vAlign w:val="center"/>
          </w:tcPr>
          <w:p w:rsidR="0062114E" w:rsidRPr="00A265B6" w:rsidRDefault="0062114E" w:rsidP="00EE3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</w:t>
            </w:r>
            <w:r w:rsidR="00EE3FDD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– 3:</w:t>
            </w:r>
            <w:r w:rsidR="00EE3FDD">
              <w:rPr>
                <w:b/>
                <w:sz w:val="24"/>
                <w:szCs w:val="24"/>
              </w:rPr>
              <w:t>15</w:t>
            </w:r>
            <w:r w:rsidRPr="00A265B6">
              <w:rPr>
                <w:b/>
                <w:sz w:val="24"/>
                <w:szCs w:val="24"/>
              </w:rPr>
              <w:t xml:space="preserve"> pm</w:t>
            </w:r>
          </w:p>
        </w:tc>
      </w:tr>
      <w:tr w:rsidR="00C11D7F" w:rsidRPr="00EB2A25" w:rsidTr="00BE1774">
        <w:tc>
          <w:tcPr>
            <w:tcW w:w="4428" w:type="dxa"/>
          </w:tcPr>
          <w:p w:rsidR="00C11D7F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994F8E">
              <w:rPr>
                <w:sz w:val="24"/>
                <w:szCs w:val="24"/>
              </w:rPr>
              <w:t xml:space="preserve">The Public Health Role in Assuring </w:t>
            </w:r>
          </w:p>
          <w:p w:rsidR="00C11D7F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994F8E">
              <w:rPr>
                <w:sz w:val="24"/>
                <w:szCs w:val="24"/>
              </w:rPr>
              <w:t>the Quality of V</w:t>
            </w:r>
            <w:r>
              <w:rPr>
                <w:sz w:val="24"/>
                <w:szCs w:val="24"/>
              </w:rPr>
              <w:t xml:space="preserve">accine Storage and </w:t>
            </w:r>
          </w:p>
          <w:p w:rsidR="00C11D7F" w:rsidRPr="00994F8E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Handling</w:t>
            </w:r>
          </w:p>
        </w:tc>
        <w:tc>
          <w:tcPr>
            <w:tcW w:w="2047" w:type="dxa"/>
          </w:tcPr>
          <w:p w:rsidR="00C11D7F" w:rsidRPr="00994F8E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3:15-4:00 pm</w:t>
            </w:r>
          </w:p>
        </w:tc>
        <w:tc>
          <w:tcPr>
            <w:tcW w:w="4590" w:type="dxa"/>
          </w:tcPr>
          <w:p w:rsidR="00C11D7F" w:rsidRPr="00994F8E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min.</w:t>
            </w:r>
          </w:p>
        </w:tc>
      </w:tr>
      <w:tr w:rsidR="00C11D7F" w:rsidRPr="00EB2A25" w:rsidTr="005A6A4A">
        <w:tc>
          <w:tcPr>
            <w:tcW w:w="4428" w:type="dxa"/>
          </w:tcPr>
          <w:p w:rsidR="00C11D7F" w:rsidRPr="00994F8E" w:rsidRDefault="00C11D7F" w:rsidP="00194144">
            <w:pPr>
              <w:tabs>
                <w:tab w:val="left" w:pos="720"/>
                <w:tab w:val="center" w:pos="21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2C3719">
              <w:rPr>
                <w:sz w:val="24"/>
                <w:szCs w:val="24"/>
              </w:rPr>
              <w:t>Hepatitis A Outbreak Update</w:t>
            </w:r>
          </w:p>
        </w:tc>
        <w:tc>
          <w:tcPr>
            <w:tcW w:w="2047" w:type="dxa"/>
          </w:tcPr>
          <w:p w:rsidR="00C11D7F" w:rsidRPr="00994F8E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4:00-4:45 pm</w:t>
            </w:r>
          </w:p>
        </w:tc>
        <w:tc>
          <w:tcPr>
            <w:tcW w:w="4590" w:type="dxa"/>
          </w:tcPr>
          <w:p w:rsidR="00C11D7F" w:rsidRPr="00994F8E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min.</w:t>
            </w:r>
          </w:p>
        </w:tc>
      </w:tr>
      <w:tr w:rsidR="00C11D7F" w:rsidRPr="00EB2A25" w:rsidTr="00EA1C82">
        <w:tc>
          <w:tcPr>
            <w:tcW w:w="4428" w:type="dxa"/>
          </w:tcPr>
          <w:p w:rsidR="00C11D7F" w:rsidRDefault="00C11D7F" w:rsidP="00194144">
            <w:pPr>
              <w:tabs>
                <w:tab w:val="left" w:pos="720"/>
                <w:tab w:val="center" w:pos="21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Summary/Concluding comments </w:t>
            </w:r>
          </w:p>
        </w:tc>
        <w:tc>
          <w:tcPr>
            <w:tcW w:w="2047" w:type="dxa"/>
          </w:tcPr>
          <w:p w:rsidR="00C11D7F" w:rsidRPr="00994F8E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4:45 pm</w:t>
            </w:r>
          </w:p>
        </w:tc>
        <w:tc>
          <w:tcPr>
            <w:tcW w:w="4590" w:type="dxa"/>
          </w:tcPr>
          <w:p w:rsidR="00C11D7F" w:rsidRDefault="00C11D7F" w:rsidP="0019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min.</w:t>
            </w:r>
          </w:p>
        </w:tc>
      </w:tr>
    </w:tbl>
    <w:p w:rsidR="008A12A2" w:rsidRDefault="008A12A2" w:rsidP="000316CE">
      <w:pPr>
        <w:rPr>
          <w:sz w:val="24"/>
          <w:szCs w:val="24"/>
        </w:rPr>
      </w:pPr>
    </w:p>
    <w:sectPr w:rsidR="008A12A2" w:rsidSect="008B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64"/>
    <w:rsid w:val="000032A8"/>
    <w:rsid w:val="000122A8"/>
    <w:rsid w:val="000316CE"/>
    <w:rsid w:val="000417E0"/>
    <w:rsid w:val="00047AEC"/>
    <w:rsid w:val="00054147"/>
    <w:rsid w:val="00061FB3"/>
    <w:rsid w:val="000A755B"/>
    <w:rsid w:val="000E4EB6"/>
    <w:rsid w:val="000F27E6"/>
    <w:rsid w:val="00103B3E"/>
    <w:rsid w:val="0011002C"/>
    <w:rsid w:val="00113653"/>
    <w:rsid w:val="00115C1E"/>
    <w:rsid w:val="0012170E"/>
    <w:rsid w:val="00134B1D"/>
    <w:rsid w:val="001400DA"/>
    <w:rsid w:val="00154F1C"/>
    <w:rsid w:val="00194144"/>
    <w:rsid w:val="001B7F4F"/>
    <w:rsid w:val="001E60EA"/>
    <w:rsid w:val="002004D7"/>
    <w:rsid w:val="00204F18"/>
    <w:rsid w:val="00223CE8"/>
    <w:rsid w:val="00252EB1"/>
    <w:rsid w:val="00257F51"/>
    <w:rsid w:val="00265D88"/>
    <w:rsid w:val="00294D71"/>
    <w:rsid w:val="002C3719"/>
    <w:rsid w:val="002D05E2"/>
    <w:rsid w:val="00302FDA"/>
    <w:rsid w:val="00321281"/>
    <w:rsid w:val="0034154B"/>
    <w:rsid w:val="003A5374"/>
    <w:rsid w:val="003A70C5"/>
    <w:rsid w:val="00425E66"/>
    <w:rsid w:val="00436A8F"/>
    <w:rsid w:val="00474359"/>
    <w:rsid w:val="00477236"/>
    <w:rsid w:val="00486145"/>
    <w:rsid w:val="00493209"/>
    <w:rsid w:val="004E22E5"/>
    <w:rsid w:val="00534C1E"/>
    <w:rsid w:val="00556E29"/>
    <w:rsid w:val="005D5585"/>
    <w:rsid w:val="0062114E"/>
    <w:rsid w:val="00626B43"/>
    <w:rsid w:val="0064253E"/>
    <w:rsid w:val="00667115"/>
    <w:rsid w:val="0067546B"/>
    <w:rsid w:val="006C1F37"/>
    <w:rsid w:val="006C3A8F"/>
    <w:rsid w:val="006D3BCB"/>
    <w:rsid w:val="006D41F2"/>
    <w:rsid w:val="00714DA6"/>
    <w:rsid w:val="00722730"/>
    <w:rsid w:val="007E53ED"/>
    <w:rsid w:val="007F7F70"/>
    <w:rsid w:val="00845AF2"/>
    <w:rsid w:val="00881F9E"/>
    <w:rsid w:val="00883D50"/>
    <w:rsid w:val="00894F43"/>
    <w:rsid w:val="008A12A2"/>
    <w:rsid w:val="008B6C64"/>
    <w:rsid w:val="008E0201"/>
    <w:rsid w:val="008E62B0"/>
    <w:rsid w:val="00915B60"/>
    <w:rsid w:val="00926E6D"/>
    <w:rsid w:val="009432D5"/>
    <w:rsid w:val="00955AFD"/>
    <w:rsid w:val="00972876"/>
    <w:rsid w:val="00994F8E"/>
    <w:rsid w:val="009D0E83"/>
    <w:rsid w:val="009D3428"/>
    <w:rsid w:val="00A265B6"/>
    <w:rsid w:val="00A26710"/>
    <w:rsid w:val="00A9318C"/>
    <w:rsid w:val="00AB039B"/>
    <w:rsid w:val="00AD4850"/>
    <w:rsid w:val="00AE01FD"/>
    <w:rsid w:val="00AE7206"/>
    <w:rsid w:val="00B41B7B"/>
    <w:rsid w:val="00BB0400"/>
    <w:rsid w:val="00BD6C21"/>
    <w:rsid w:val="00BF6EF5"/>
    <w:rsid w:val="00C11D7F"/>
    <w:rsid w:val="00C328DA"/>
    <w:rsid w:val="00CA3C65"/>
    <w:rsid w:val="00CB29D9"/>
    <w:rsid w:val="00CF714C"/>
    <w:rsid w:val="00D022E3"/>
    <w:rsid w:val="00D173C5"/>
    <w:rsid w:val="00D70D3D"/>
    <w:rsid w:val="00D72FCD"/>
    <w:rsid w:val="00D822B4"/>
    <w:rsid w:val="00D851FD"/>
    <w:rsid w:val="00D96D65"/>
    <w:rsid w:val="00DA0364"/>
    <w:rsid w:val="00EB2A25"/>
    <w:rsid w:val="00EC5577"/>
    <w:rsid w:val="00EE3FDD"/>
    <w:rsid w:val="00F743F9"/>
    <w:rsid w:val="00F761C2"/>
    <w:rsid w:val="00F853A8"/>
    <w:rsid w:val="00FA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CA5D"/>
  <w15:docId w15:val="{7838EECD-8769-497F-BCBB-162C97ED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5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C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C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C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C1BF1-A403-43C8-9A68-C0410F2B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Tina Objio</cp:lastModifiedBy>
  <cp:revision>4</cp:revision>
  <cp:lastPrinted>2015-08-13T16:25:00Z</cp:lastPrinted>
  <dcterms:created xsi:type="dcterms:W3CDTF">2019-05-16T12:23:00Z</dcterms:created>
  <dcterms:modified xsi:type="dcterms:W3CDTF">2019-05-16T12:23:00Z</dcterms:modified>
</cp:coreProperties>
</file>